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6C" w:rsidRPr="0071181E" w:rsidRDefault="00230618">
      <w:pPr>
        <w:rPr>
          <w:rFonts w:ascii="TH SarabunPSK" w:hAnsi="TH SarabunPSK" w:cs="TH SarabunPSK"/>
          <w:b/>
          <w:bCs/>
          <w:sz w:val="32"/>
          <w:szCs w:val="32"/>
        </w:rPr>
      </w:pPr>
      <w:r w:rsidRPr="0071181E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</w:t>
      </w:r>
      <w:r w:rsidRPr="0071181E">
        <w:rPr>
          <w:rFonts w:ascii="TH SarabunPSK" w:hAnsi="TH SarabunPSK" w:cs="TH SarabunPSK" w:hint="cs"/>
          <w:b/>
          <w:bCs/>
          <w:sz w:val="32"/>
          <w:szCs w:val="32"/>
          <w:cs/>
        </w:rPr>
        <w:t>ลง</w:t>
      </w:r>
      <w:r w:rsidRPr="0071181E">
        <w:rPr>
          <w:rFonts w:ascii="TH SarabunPSK" w:hAnsi="TH SarabunPSK" w:cs="TH SarabunPSK"/>
          <w:b/>
          <w:bCs/>
          <w:sz w:val="32"/>
          <w:szCs w:val="32"/>
          <w:cs/>
        </w:rPr>
        <w:t>เยี่ยมสำรวจ</w:t>
      </w:r>
      <w:r w:rsidR="0039756A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Pr="0071181E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ระบบการจัดการด้านยา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749"/>
        <w:gridCol w:w="4767"/>
        <w:gridCol w:w="2977"/>
      </w:tblGrid>
      <w:tr w:rsidR="00230618" w:rsidRPr="00230618" w:rsidTr="00910E42">
        <w:tc>
          <w:tcPr>
            <w:tcW w:w="1749" w:type="dxa"/>
          </w:tcPr>
          <w:p w:rsidR="00230618" w:rsidRPr="00230618" w:rsidRDefault="00230618" w:rsidP="00230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7" w:type="dxa"/>
          </w:tcPr>
          <w:p w:rsidR="00230618" w:rsidRDefault="00230618" w:rsidP="002306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977" w:type="dxa"/>
          </w:tcPr>
          <w:p w:rsidR="00230618" w:rsidRDefault="00230618" w:rsidP="002306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230618" w:rsidRPr="00230618" w:rsidTr="00910E42">
        <w:tc>
          <w:tcPr>
            <w:tcW w:w="1749" w:type="dxa"/>
          </w:tcPr>
          <w:p w:rsidR="00230618" w:rsidRPr="0071181E" w:rsidRDefault="00230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7118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ADR </w:t>
            </w:r>
          </w:p>
        </w:tc>
        <w:tc>
          <w:tcPr>
            <w:tcW w:w="4767" w:type="dxa"/>
          </w:tcPr>
          <w:p w:rsidR="00230618" w:rsidRDefault="00C637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23061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แนวทางปฏิบัติเมื่อพบผู้ป่วยสงสัยแพ้ยา มีประวัติแพ้ยา หรือมีบัตรแพ้ยา</w:t>
            </w:r>
          </w:p>
          <w:p w:rsidR="00B60F1B" w:rsidRPr="00230618" w:rsidRDefault="00C637C1" w:rsidP="0071181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ADR type 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ที่พบบ่อยในหน่วยงาน มีการบริหารจัดการอย่างไร</w:t>
            </w:r>
          </w:p>
        </w:tc>
        <w:tc>
          <w:tcPr>
            <w:tcW w:w="2977" w:type="dxa"/>
          </w:tcPr>
          <w:p w:rsidR="00230618" w:rsidRDefault="0023061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30618" w:rsidRPr="00230618" w:rsidTr="00910E42">
        <w:tc>
          <w:tcPr>
            <w:tcW w:w="1749" w:type="dxa"/>
          </w:tcPr>
          <w:p w:rsidR="00230618" w:rsidRPr="0071181E" w:rsidRDefault="0023061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118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7118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HAD </w:t>
            </w:r>
          </w:p>
        </w:tc>
        <w:tc>
          <w:tcPr>
            <w:tcW w:w="4767" w:type="dxa"/>
          </w:tcPr>
          <w:p w:rsidR="00F2427D" w:rsidRDefault="00C637C1" w:rsidP="00F242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F2427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มียาความเสี่ยงสูงอะไรในหน่วยงานตัวเองบ้าง</w:t>
            </w:r>
            <w:r w:rsidR="00F242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2427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มีเกณฑ์การเฝ้าระวังและรายงานแพทย์อย่างไร</w:t>
            </w:r>
          </w:p>
          <w:p w:rsidR="00B60F1B" w:rsidRPr="00230618" w:rsidRDefault="00C637C1" w:rsidP="0071181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7118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18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="0071181E">
              <w:rPr>
                <w:rFonts w:ascii="TH SarabunPSK" w:hAnsi="TH SarabunPSK" w:cs="TH SarabunPSK"/>
                <w:sz w:val="32"/>
                <w:szCs w:val="32"/>
              </w:rPr>
              <w:t>Independent cross check (</w:t>
            </w:r>
            <w:r w:rsidR="0071181E">
              <w:rPr>
                <w:rFonts w:ascii="TH SarabunPSK" w:hAnsi="TH SarabunPSK" w:cs="TH SarabunPSK" w:hint="cs"/>
                <w:sz w:val="32"/>
                <w:szCs w:val="32"/>
                <w:cs/>
              </w:rPr>
              <w:t>เซ็นชื่อ 2 คน)</w:t>
            </w:r>
            <w:r w:rsidR="0071181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7118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ลงเวลา </w:t>
            </w:r>
            <w:r w:rsidR="0071181E">
              <w:rPr>
                <w:rFonts w:ascii="TH SarabunPSK" w:hAnsi="TH SarabunPSK" w:cs="TH SarabunPSK"/>
                <w:sz w:val="32"/>
                <w:szCs w:val="32"/>
              </w:rPr>
              <w:t xml:space="preserve">Real </w:t>
            </w:r>
            <w:proofErr w:type="gramStart"/>
            <w:r w:rsidR="0071181E">
              <w:rPr>
                <w:rFonts w:ascii="TH SarabunPSK" w:hAnsi="TH SarabunPSK" w:cs="TH SarabunPSK"/>
                <w:sz w:val="32"/>
                <w:szCs w:val="32"/>
              </w:rPr>
              <w:t xml:space="preserve">Time </w:t>
            </w:r>
            <w:r w:rsidR="0071181E">
              <w:rPr>
                <w:rFonts w:ascii="TH SarabunPSK" w:hAnsi="TH SarabunPSK" w:cs="TH SarabunPSK" w:hint="cs"/>
                <w:sz w:val="32"/>
                <w:szCs w:val="32"/>
                <w:cs/>
              </w:rPr>
              <w:t>???</w:t>
            </w:r>
            <w:proofErr w:type="gramEnd"/>
          </w:p>
        </w:tc>
        <w:tc>
          <w:tcPr>
            <w:tcW w:w="2977" w:type="dxa"/>
          </w:tcPr>
          <w:p w:rsidR="00230618" w:rsidRPr="00230618" w:rsidRDefault="002306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0618" w:rsidRPr="00230618" w:rsidTr="00910E42">
        <w:tc>
          <w:tcPr>
            <w:tcW w:w="1749" w:type="dxa"/>
          </w:tcPr>
          <w:p w:rsidR="00230618" w:rsidRPr="0071181E" w:rsidRDefault="00B609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8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 ME</w:t>
            </w:r>
          </w:p>
        </w:tc>
        <w:tc>
          <w:tcPr>
            <w:tcW w:w="4767" w:type="dxa"/>
          </w:tcPr>
          <w:p w:rsidR="00B60985" w:rsidRDefault="00354B0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Med error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ที่พบบ่อยในหน่วยงานีอะไรบ้าง/ หามาได้อย่างไร/ มีแนวทางป้องกันอย่างไร</w:t>
            </w:r>
          </w:p>
          <w:p w:rsidR="00B60985" w:rsidRPr="00230618" w:rsidRDefault="00354B08" w:rsidP="00354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รายการยาที่กำหนดให้ลงเวลา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Real time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มียาอะไรบ้าง (</w:t>
            </w:r>
            <w:proofErr w:type="spellStart"/>
            <w:r w:rsidR="00910E42" w:rsidRPr="00910E42">
              <w:rPr>
                <w:rFonts w:ascii="TH SarabunPSK" w:hAnsi="TH SarabunPSK" w:cs="TH SarabunPSK"/>
                <w:sz w:val="32"/>
                <w:szCs w:val="32"/>
              </w:rPr>
              <w:t>Amiodarone</w:t>
            </w:r>
            <w:proofErr w:type="spellEnd"/>
            <w:r w:rsidR="00910E42" w:rsidRPr="00910E42">
              <w:rPr>
                <w:rFonts w:ascii="TH SarabunPSK" w:hAnsi="TH SarabunPSK" w:cs="TH SarabunPSK"/>
                <w:sz w:val="32"/>
                <w:szCs w:val="32"/>
              </w:rPr>
              <w:t xml:space="preserve">, Acyclovir, Ciprofloxacin, Furosemide, </w:t>
            </w:r>
            <w:proofErr w:type="spellStart"/>
            <w:r w:rsidR="00910E42" w:rsidRPr="00910E42">
              <w:rPr>
                <w:rFonts w:ascii="TH SarabunPSK" w:hAnsi="TH SarabunPSK" w:cs="TH SarabunPSK"/>
                <w:sz w:val="32"/>
                <w:szCs w:val="32"/>
              </w:rPr>
              <w:t>Vancomycin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</w:tcPr>
          <w:p w:rsidR="00230618" w:rsidRPr="00230618" w:rsidRDefault="002306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0618" w:rsidRPr="00230618" w:rsidTr="00910E42">
        <w:tc>
          <w:tcPr>
            <w:tcW w:w="1749" w:type="dxa"/>
          </w:tcPr>
          <w:p w:rsidR="00230618" w:rsidRPr="0071181E" w:rsidRDefault="00B609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8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 DUE</w:t>
            </w:r>
          </w:p>
        </w:tc>
        <w:tc>
          <w:tcPr>
            <w:tcW w:w="4767" w:type="dxa"/>
          </w:tcPr>
          <w:p w:rsidR="00B60F1B" w:rsidRPr="00230618" w:rsidRDefault="00B60985" w:rsidP="007118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แนวทางปฏิบัติสำหรับยาที่ต้องใช้ใบ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Restricted Form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และรายการยาที่ม</w:t>
            </w:r>
            <w:r w:rsidR="00B60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ีการทำ </w:t>
            </w:r>
            <w:r w:rsidR="00B60F1B">
              <w:rPr>
                <w:rFonts w:ascii="TH SarabunPSK" w:hAnsi="TH SarabunPSK" w:cs="TH SarabunPSK"/>
                <w:sz w:val="32"/>
                <w:szCs w:val="32"/>
              </w:rPr>
              <w:t xml:space="preserve">De-escalate </w:t>
            </w:r>
          </w:p>
        </w:tc>
        <w:tc>
          <w:tcPr>
            <w:tcW w:w="2977" w:type="dxa"/>
          </w:tcPr>
          <w:p w:rsidR="00230618" w:rsidRPr="00230618" w:rsidRDefault="002306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0618" w:rsidRPr="00230618" w:rsidTr="00910E42">
        <w:tc>
          <w:tcPr>
            <w:tcW w:w="1749" w:type="dxa"/>
          </w:tcPr>
          <w:p w:rsidR="00230618" w:rsidRPr="0071181E" w:rsidRDefault="00B609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8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 MR</w:t>
            </w:r>
          </w:p>
        </w:tc>
        <w:tc>
          <w:tcPr>
            <w:tcW w:w="4767" w:type="dxa"/>
          </w:tcPr>
          <w:p w:rsidR="00230618" w:rsidRDefault="00B60F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ความสำคัญของการทำ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Med Reconcile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และการลงข้อมูล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Last Dose Taken</w:t>
            </w:r>
          </w:p>
          <w:p w:rsidR="00B60985" w:rsidRPr="00230618" w:rsidRDefault="00B60F1B" w:rsidP="00B60F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เราควรทำ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Med Reconcile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ตอนไหนบ้าง</w:t>
            </w:r>
          </w:p>
        </w:tc>
        <w:tc>
          <w:tcPr>
            <w:tcW w:w="2977" w:type="dxa"/>
          </w:tcPr>
          <w:p w:rsidR="00230618" w:rsidRPr="00230618" w:rsidRDefault="002306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0618" w:rsidRPr="00230618" w:rsidRDefault="0039756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10E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24 พ.ย. 65</w:t>
      </w:r>
    </w:p>
    <w:sectPr w:rsidR="00230618" w:rsidRPr="00230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18"/>
    <w:rsid w:val="00230618"/>
    <w:rsid w:val="00354B08"/>
    <w:rsid w:val="0039756A"/>
    <w:rsid w:val="0071181E"/>
    <w:rsid w:val="00910E42"/>
    <w:rsid w:val="009B246C"/>
    <w:rsid w:val="00B60985"/>
    <w:rsid w:val="00B60F1B"/>
    <w:rsid w:val="00C637C1"/>
    <w:rsid w:val="00F2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7CC51-A341-4EC9-B14C-99AB0A23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8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1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2022-11-22T07:11:00Z</cp:lastPrinted>
  <dcterms:created xsi:type="dcterms:W3CDTF">2022-11-22T06:17:00Z</dcterms:created>
  <dcterms:modified xsi:type="dcterms:W3CDTF">2022-11-22T07:33:00Z</dcterms:modified>
</cp:coreProperties>
</file>